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00" w:rsidRPr="004732F8" w:rsidRDefault="00D32900" w:rsidP="00D32900">
      <w:pPr>
        <w:spacing w:after="0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t xml:space="preserve">Утверждаю                                                                                                                                       </w:t>
      </w:r>
    </w:p>
    <w:p w:rsidR="00D32900" w:rsidRPr="004732F8" w:rsidRDefault="00D32900" w:rsidP="00D32900">
      <w:pPr>
        <w:spacing w:after="0"/>
        <w:ind w:right="-598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t xml:space="preserve">Директор: _____________  </w:t>
      </w:r>
      <w:r>
        <w:rPr>
          <w:rFonts w:ascii="Times New Roman" w:hAnsi="Times New Roman"/>
          <w:bCs/>
          <w:sz w:val="24"/>
          <w:szCs w:val="24"/>
        </w:rPr>
        <w:t>Гарипова Р.М.</w:t>
      </w:r>
    </w:p>
    <w:p w:rsidR="00D32900" w:rsidRDefault="00D32900" w:rsidP="00D329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2900" w:rsidRPr="004732F8" w:rsidRDefault="00D32900" w:rsidP="00D32900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4732F8">
        <w:rPr>
          <w:rFonts w:ascii="Times New Roman" w:hAnsi="Times New Roman"/>
          <w:b/>
          <w:bCs/>
          <w:sz w:val="28"/>
          <w:szCs w:val="28"/>
        </w:rPr>
        <w:t>График  проведения открытых уроков  в ГАПОУ «</w:t>
      </w:r>
      <w:proofErr w:type="spellStart"/>
      <w:r w:rsidRPr="004732F8">
        <w:rPr>
          <w:rFonts w:ascii="Times New Roman" w:hAnsi="Times New Roman"/>
          <w:b/>
          <w:bCs/>
          <w:sz w:val="28"/>
          <w:szCs w:val="28"/>
        </w:rPr>
        <w:t>Атнинский</w:t>
      </w:r>
      <w:proofErr w:type="spellEnd"/>
      <w:r w:rsidRPr="004732F8">
        <w:rPr>
          <w:rFonts w:ascii="Times New Roman" w:hAnsi="Times New Roman"/>
          <w:b/>
          <w:bCs/>
          <w:sz w:val="28"/>
          <w:szCs w:val="28"/>
        </w:rPr>
        <w:t xml:space="preserve"> сельскохозяйственный техникум им. </w:t>
      </w:r>
      <w:proofErr w:type="spellStart"/>
      <w:r w:rsidRPr="004732F8">
        <w:rPr>
          <w:rFonts w:ascii="Times New Roman" w:hAnsi="Times New Roman"/>
          <w:b/>
          <w:bCs/>
          <w:sz w:val="28"/>
          <w:szCs w:val="28"/>
        </w:rPr>
        <w:t>Габдуллы</w:t>
      </w:r>
      <w:proofErr w:type="spellEnd"/>
      <w:proofErr w:type="gramStart"/>
      <w:r w:rsidRPr="004732F8">
        <w:rPr>
          <w:rFonts w:ascii="Times New Roman" w:hAnsi="Times New Roman"/>
          <w:b/>
          <w:bCs/>
          <w:sz w:val="28"/>
          <w:szCs w:val="28"/>
        </w:rPr>
        <w:t xml:space="preserve"> Т</w:t>
      </w:r>
      <w:proofErr w:type="gramEnd"/>
      <w:r w:rsidRPr="004732F8">
        <w:rPr>
          <w:rFonts w:ascii="Times New Roman" w:hAnsi="Times New Roman"/>
          <w:b/>
          <w:bCs/>
          <w:sz w:val="28"/>
          <w:szCs w:val="28"/>
        </w:rPr>
        <w:t>укая»</w:t>
      </w:r>
    </w:p>
    <w:p w:rsidR="00D32900" w:rsidRPr="004732F8" w:rsidRDefault="00D32900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732F8">
        <w:rPr>
          <w:rFonts w:ascii="Times New Roman" w:hAnsi="Times New Roman"/>
          <w:b/>
          <w:bCs/>
          <w:sz w:val="28"/>
          <w:szCs w:val="28"/>
        </w:rPr>
        <w:t>на  20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4732F8">
        <w:rPr>
          <w:rFonts w:ascii="Times New Roman" w:hAnsi="Times New Roman"/>
          <w:b/>
          <w:bCs/>
          <w:sz w:val="28"/>
          <w:szCs w:val="28"/>
        </w:rPr>
        <w:t>/20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4732F8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3"/>
        <w:gridCol w:w="4249"/>
        <w:gridCol w:w="2200"/>
        <w:gridCol w:w="1766"/>
        <w:gridCol w:w="5223"/>
        <w:gridCol w:w="1703"/>
      </w:tblGrid>
      <w:tr w:rsidR="00D32900" w:rsidRPr="008B3250" w:rsidTr="009C698F">
        <w:trPr>
          <w:trHeight w:val="682"/>
        </w:trPr>
        <w:tc>
          <w:tcPr>
            <w:tcW w:w="182" w:type="pct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B32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325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B325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2" w:type="pct"/>
            <w:vAlign w:val="center"/>
          </w:tcPr>
          <w:p w:rsidR="00D32900" w:rsidRPr="008B3250" w:rsidRDefault="00D32900" w:rsidP="009C698F">
            <w:pPr>
              <w:pStyle w:val="2"/>
              <w:rPr>
                <w:sz w:val="24"/>
                <w:szCs w:val="24"/>
              </w:rPr>
            </w:pPr>
            <w:r w:rsidRPr="008B3250">
              <w:rPr>
                <w:sz w:val="24"/>
                <w:szCs w:val="24"/>
              </w:rPr>
              <w:t>Дисциплина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6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50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32900" w:rsidRPr="008B3250" w:rsidTr="009C698F">
        <w:tc>
          <w:tcPr>
            <w:tcW w:w="5000" w:type="pct"/>
            <w:gridSpan w:val="6"/>
          </w:tcPr>
          <w:p w:rsidR="00D32900" w:rsidRPr="00CE01F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специальностей и профессий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профиля</w:t>
            </w:r>
          </w:p>
        </w:tc>
      </w:tr>
      <w:tr w:rsidR="00D32900" w:rsidRPr="008B3250" w:rsidTr="009C698F">
        <w:trPr>
          <w:trHeight w:val="568"/>
        </w:trPr>
        <w:tc>
          <w:tcPr>
            <w:tcW w:w="182" w:type="pct"/>
            <w:vAlign w:val="center"/>
          </w:tcPr>
          <w:p w:rsidR="00D32900" w:rsidRPr="0050313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pct"/>
            <w:vAlign w:val="center"/>
          </w:tcPr>
          <w:p w:rsidR="00D32900" w:rsidRPr="00AC14CE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4CE">
              <w:rPr>
                <w:rFonts w:ascii="Times New Roman" w:hAnsi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C14C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 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700" w:type="pct"/>
            <w:vAlign w:val="center"/>
          </w:tcPr>
          <w:p w:rsidR="00D32900" w:rsidRPr="0050313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Низамова Р.М.</w:t>
            </w:r>
          </w:p>
        </w:tc>
        <w:tc>
          <w:tcPr>
            <w:tcW w:w="562" w:type="pct"/>
            <w:vAlign w:val="center"/>
          </w:tcPr>
          <w:p w:rsidR="00D32900" w:rsidRPr="0050313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62" w:type="pct"/>
            <w:vAlign w:val="center"/>
          </w:tcPr>
          <w:p w:rsidR="00D32900" w:rsidRPr="00DF1B8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Горячие сладкие блюда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c>
          <w:tcPr>
            <w:tcW w:w="5000" w:type="pct"/>
            <w:gridSpan w:val="6"/>
            <w:vAlign w:val="center"/>
          </w:tcPr>
          <w:p w:rsidR="00D32900" w:rsidRPr="00CE01F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экономических дисциплин</w:t>
            </w:r>
          </w:p>
        </w:tc>
      </w:tr>
      <w:tr w:rsidR="00D32900" w:rsidRPr="008B3250" w:rsidTr="009C698F">
        <w:trPr>
          <w:trHeight w:val="1160"/>
        </w:trPr>
        <w:tc>
          <w:tcPr>
            <w:tcW w:w="18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pct"/>
            <w:vAlign w:val="center"/>
          </w:tcPr>
          <w:p w:rsidR="00D3290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МДК 02.01. </w:t>
            </w:r>
            <w:r w:rsidRPr="00AF0134">
              <w:rPr>
                <w:rFonts w:ascii="Times New Roman" w:hAnsi="Times New Roman"/>
                <w:sz w:val="24"/>
                <w:szCs w:val="24"/>
              </w:rPr>
              <w:t xml:space="preserve">Практические основы бухгалтерского </w:t>
            </w:r>
            <w:proofErr w:type="gramStart"/>
            <w:r w:rsidRPr="00AF0134">
              <w:rPr>
                <w:rFonts w:ascii="Times New Roman" w:hAnsi="Times New Roman"/>
                <w:sz w:val="24"/>
                <w:szCs w:val="24"/>
              </w:rPr>
              <w:t>учета источников формирования имущества организации</w:t>
            </w:r>
            <w:proofErr w:type="gramEnd"/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5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финансовых результатов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rPr>
          <w:trHeight w:val="425"/>
        </w:trPr>
        <w:tc>
          <w:tcPr>
            <w:tcW w:w="18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pct"/>
            <w:vAlign w:val="center"/>
          </w:tcPr>
          <w:p w:rsidR="00D3290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 организации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Хакимова Н.Н.</w:t>
            </w:r>
          </w:p>
        </w:tc>
        <w:tc>
          <w:tcPr>
            <w:tcW w:w="5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Прибыль и рентабельность </w:t>
            </w:r>
          </w:p>
        </w:tc>
        <w:tc>
          <w:tcPr>
            <w:tcW w:w="542" w:type="pct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c>
          <w:tcPr>
            <w:tcW w:w="5000" w:type="pct"/>
            <w:gridSpan w:val="6"/>
            <w:vAlign w:val="center"/>
          </w:tcPr>
          <w:p w:rsidR="00D32900" w:rsidRPr="00CE01F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математического и общего естественнонаучного цикла </w:t>
            </w:r>
          </w:p>
        </w:tc>
      </w:tr>
      <w:tr w:rsidR="00D32900" w:rsidRPr="008B3250" w:rsidTr="009C698F">
        <w:trPr>
          <w:trHeight w:val="489"/>
        </w:trPr>
        <w:tc>
          <w:tcPr>
            <w:tcW w:w="182" w:type="pct"/>
            <w:vAlign w:val="center"/>
          </w:tcPr>
          <w:p w:rsidR="00D32900" w:rsidRPr="008B3250" w:rsidRDefault="005A4DC3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2" w:type="pct"/>
            <w:vAlign w:val="center"/>
          </w:tcPr>
          <w:p w:rsidR="00D32900" w:rsidRPr="00E73B55" w:rsidRDefault="00D32900" w:rsidP="00D32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700" w:type="pct"/>
            <w:vAlign w:val="center"/>
          </w:tcPr>
          <w:p w:rsidR="00D32900" w:rsidRPr="00E73B5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Сагдиев И.И.</w:t>
            </w:r>
          </w:p>
        </w:tc>
        <w:tc>
          <w:tcPr>
            <w:tcW w:w="562" w:type="pct"/>
            <w:vAlign w:val="center"/>
          </w:tcPr>
          <w:p w:rsidR="00D32900" w:rsidRPr="00E73B5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62" w:type="pct"/>
            <w:vAlign w:val="center"/>
          </w:tcPr>
          <w:p w:rsidR="00D32900" w:rsidRPr="00E73B5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542" w:type="pct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c>
          <w:tcPr>
            <w:tcW w:w="5000" w:type="pct"/>
            <w:gridSpan w:val="6"/>
            <w:vAlign w:val="center"/>
          </w:tcPr>
          <w:p w:rsidR="00D32900" w:rsidRPr="00CE01F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 xml:space="preserve">ПЦК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технических дисциплин</w:t>
            </w:r>
          </w:p>
        </w:tc>
      </w:tr>
      <w:tr w:rsidR="00D32900" w:rsidRPr="008B3250" w:rsidTr="009C698F">
        <w:trPr>
          <w:trHeight w:val="457"/>
        </w:trPr>
        <w:tc>
          <w:tcPr>
            <w:tcW w:w="182" w:type="pct"/>
            <w:vAlign w:val="center"/>
          </w:tcPr>
          <w:p w:rsidR="00D32900" w:rsidRDefault="005A4DC3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2" w:type="pct"/>
            <w:vAlign w:val="center"/>
          </w:tcPr>
          <w:p w:rsidR="00D32900" w:rsidRPr="008B3250" w:rsidRDefault="00D32900" w:rsidP="00D32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 04.02</w:t>
            </w:r>
            <w:r w:rsidRPr="00BA3E95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Освоение профессии рабочих 11442 Водитель автомобиля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562" w:type="pct"/>
            <w:vAlign w:val="center"/>
          </w:tcPr>
          <w:p w:rsidR="00D32900" w:rsidRPr="007B2D1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техническое обслуживание транспортных средств категории «С» как объектом управления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rPr>
          <w:trHeight w:val="457"/>
        </w:trPr>
        <w:tc>
          <w:tcPr>
            <w:tcW w:w="182" w:type="pct"/>
            <w:vAlign w:val="center"/>
          </w:tcPr>
          <w:p w:rsidR="00D32900" w:rsidRPr="008B3250" w:rsidRDefault="005A4DC3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562" w:type="pct"/>
            <w:vAlign w:val="center"/>
          </w:tcPr>
          <w:p w:rsidR="00D32900" w:rsidRPr="007B2D1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Растяжение - сжатие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rPr>
          <w:trHeight w:val="291"/>
        </w:trPr>
        <w:tc>
          <w:tcPr>
            <w:tcW w:w="5000" w:type="pct"/>
            <w:gridSpan w:val="6"/>
            <w:vAlign w:val="center"/>
          </w:tcPr>
          <w:p w:rsidR="00D32900" w:rsidRPr="00CE01F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1F1">
              <w:rPr>
                <w:rFonts w:ascii="Times New Roman" w:hAnsi="Times New Roman"/>
                <w:b/>
                <w:sz w:val="24"/>
                <w:szCs w:val="24"/>
              </w:rPr>
              <w:t>ПЦК общего гуманитарного и социально-экономического цикла</w:t>
            </w:r>
          </w:p>
        </w:tc>
      </w:tr>
      <w:tr w:rsidR="00D32900" w:rsidRPr="008B3250" w:rsidTr="009C698F">
        <w:trPr>
          <w:trHeight w:val="435"/>
        </w:trPr>
        <w:tc>
          <w:tcPr>
            <w:tcW w:w="182" w:type="pct"/>
            <w:vAlign w:val="center"/>
          </w:tcPr>
          <w:p w:rsidR="00D32900" w:rsidRPr="008B3250" w:rsidRDefault="005A4DC3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5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62" w:type="pct"/>
            <w:vAlign w:val="center"/>
          </w:tcPr>
          <w:p w:rsidR="00D32900" w:rsidRPr="001206D8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Индустриализация и коллективизация в СССР</w:t>
            </w:r>
          </w:p>
        </w:tc>
        <w:tc>
          <w:tcPr>
            <w:tcW w:w="54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900" w:rsidRPr="008B3250" w:rsidTr="009C698F">
        <w:trPr>
          <w:trHeight w:val="413"/>
        </w:trPr>
        <w:tc>
          <w:tcPr>
            <w:tcW w:w="182" w:type="pct"/>
            <w:vAlign w:val="center"/>
          </w:tcPr>
          <w:p w:rsidR="00D32900" w:rsidRDefault="005A4DC3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2" w:type="pct"/>
            <w:vAlign w:val="center"/>
          </w:tcPr>
          <w:p w:rsidR="00D32900" w:rsidRDefault="00D32900" w:rsidP="00D32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0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562" w:type="pct"/>
            <w:vAlign w:val="center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62" w:type="pct"/>
            <w:vAlign w:val="center"/>
          </w:tcPr>
          <w:p w:rsidR="00D32900" w:rsidRPr="00393C61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Функциональные стили языка. Стиль художественной литературы</w:t>
            </w:r>
          </w:p>
        </w:tc>
        <w:tc>
          <w:tcPr>
            <w:tcW w:w="542" w:type="pct"/>
          </w:tcPr>
          <w:p w:rsidR="00D32900" w:rsidRPr="008B325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900" w:rsidRPr="005C5D31" w:rsidRDefault="00D32900" w:rsidP="00D32900">
      <w:pPr>
        <w:spacing w:after="0" w:line="240" w:lineRule="auto"/>
        <w:rPr>
          <w:sz w:val="16"/>
          <w:szCs w:val="16"/>
        </w:rPr>
      </w:pPr>
      <w:r w:rsidRPr="005C5D31">
        <w:rPr>
          <w:sz w:val="16"/>
          <w:szCs w:val="16"/>
        </w:rPr>
        <w:t xml:space="preserve">                                                                                                        </w:t>
      </w:r>
    </w:p>
    <w:p w:rsidR="00D32900" w:rsidRDefault="00D32900" w:rsidP="00D32900">
      <w:pPr>
        <w:spacing w:after="0" w:line="240" w:lineRule="auto"/>
        <w:rPr>
          <w:sz w:val="28"/>
          <w:szCs w:val="28"/>
        </w:rPr>
      </w:pPr>
      <w:r w:rsidRPr="00AE3F7D">
        <w:rPr>
          <w:sz w:val="28"/>
          <w:szCs w:val="28"/>
        </w:rPr>
        <w:t xml:space="preserve">  </w:t>
      </w:r>
    </w:p>
    <w:p w:rsidR="00D32900" w:rsidRPr="00AE3F7D" w:rsidRDefault="00D32900" w:rsidP="00D329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AE3F7D">
        <w:rPr>
          <w:sz w:val="28"/>
          <w:szCs w:val="28"/>
        </w:rPr>
        <w:t xml:space="preserve"> </w:t>
      </w:r>
      <w:r w:rsidRPr="00AE3F7D">
        <w:rPr>
          <w:rFonts w:ascii="Times New Roman" w:hAnsi="Times New Roman"/>
          <w:sz w:val="28"/>
          <w:szCs w:val="28"/>
        </w:rPr>
        <w:t xml:space="preserve">Методист:                                           Л.Ф. </w:t>
      </w:r>
      <w:proofErr w:type="spellStart"/>
      <w:r w:rsidRPr="00AE3F7D">
        <w:rPr>
          <w:rFonts w:ascii="Times New Roman" w:hAnsi="Times New Roman"/>
          <w:sz w:val="28"/>
          <w:szCs w:val="28"/>
        </w:rPr>
        <w:t>Бурганова</w:t>
      </w:r>
      <w:proofErr w:type="spellEnd"/>
      <w:r w:rsidRPr="00AE3F7D">
        <w:rPr>
          <w:rFonts w:ascii="Times New Roman" w:hAnsi="Times New Roman"/>
          <w:sz w:val="28"/>
          <w:szCs w:val="28"/>
        </w:rPr>
        <w:t xml:space="preserve">    </w:t>
      </w:r>
    </w:p>
    <w:p w:rsidR="00D32900" w:rsidRPr="004732F8" w:rsidRDefault="00D32900" w:rsidP="00D32900">
      <w:pPr>
        <w:spacing w:after="0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lastRenderedPageBreak/>
        <w:t xml:space="preserve">Утверждаю                                                                                                                                       </w:t>
      </w:r>
    </w:p>
    <w:p w:rsidR="00D32900" w:rsidRPr="004732F8" w:rsidRDefault="00D32900" w:rsidP="00D32900">
      <w:pPr>
        <w:spacing w:after="0"/>
        <w:ind w:right="-598"/>
        <w:rPr>
          <w:rFonts w:ascii="Times New Roman" w:hAnsi="Times New Roman"/>
          <w:bCs/>
          <w:sz w:val="24"/>
          <w:szCs w:val="24"/>
        </w:rPr>
      </w:pPr>
      <w:r w:rsidRPr="004732F8">
        <w:rPr>
          <w:rFonts w:ascii="Times New Roman" w:hAnsi="Times New Roman"/>
          <w:bCs/>
          <w:sz w:val="24"/>
          <w:szCs w:val="24"/>
        </w:rPr>
        <w:t xml:space="preserve">Директор: _____________  </w:t>
      </w:r>
      <w:r>
        <w:rPr>
          <w:rFonts w:ascii="Times New Roman" w:hAnsi="Times New Roman"/>
          <w:bCs/>
          <w:sz w:val="24"/>
          <w:szCs w:val="24"/>
        </w:rPr>
        <w:t xml:space="preserve">Гарипова Р.М.                                                                                    </w:t>
      </w:r>
    </w:p>
    <w:p w:rsidR="00D32900" w:rsidRDefault="00D32900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BE2B31" w:rsidRDefault="00BE2B31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D32900" w:rsidRDefault="00D32900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145B2">
        <w:rPr>
          <w:rFonts w:ascii="Times New Roman" w:hAnsi="Times New Roman"/>
          <w:b/>
          <w:bCs/>
          <w:sz w:val="28"/>
          <w:szCs w:val="24"/>
        </w:rPr>
        <w:t xml:space="preserve">График  проведения </w:t>
      </w:r>
      <w:r>
        <w:rPr>
          <w:rFonts w:ascii="Times New Roman" w:hAnsi="Times New Roman"/>
          <w:b/>
          <w:bCs/>
          <w:sz w:val="28"/>
          <w:szCs w:val="24"/>
        </w:rPr>
        <w:t xml:space="preserve">недель </w:t>
      </w:r>
      <w:r w:rsidRPr="006145B2">
        <w:rPr>
          <w:rFonts w:ascii="Times New Roman" w:hAnsi="Times New Roman"/>
          <w:b/>
          <w:bCs/>
          <w:sz w:val="28"/>
          <w:szCs w:val="24"/>
        </w:rPr>
        <w:t>предметн</w:t>
      </w:r>
      <w:r>
        <w:rPr>
          <w:rFonts w:ascii="Times New Roman" w:hAnsi="Times New Roman"/>
          <w:b/>
          <w:bCs/>
          <w:sz w:val="28"/>
          <w:szCs w:val="24"/>
        </w:rPr>
        <w:t>о-цикловых комиссий</w:t>
      </w:r>
      <w:r w:rsidRPr="006145B2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937770">
        <w:rPr>
          <w:rFonts w:ascii="Times New Roman" w:hAnsi="Times New Roman"/>
          <w:b/>
          <w:bCs/>
          <w:sz w:val="28"/>
          <w:szCs w:val="28"/>
        </w:rPr>
        <w:t>в Г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937770">
        <w:rPr>
          <w:rFonts w:ascii="Times New Roman" w:hAnsi="Times New Roman"/>
          <w:b/>
          <w:bCs/>
          <w:sz w:val="28"/>
          <w:szCs w:val="28"/>
        </w:rPr>
        <w:t>ПОУ «</w:t>
      </w:r>
      <w:proofErr w:type="spellStart"/>
      <w:r w:rsidRPr="00937770">
        <w:rPr>
          <w:rFonts w:ascii="Times New Roman" w:hAnsi="Times New Roman"/>
          <w:b/>
          <w:bCs/>
          <w:sz w:val="28"/>
          <w:szCs w:val="28"/>
        </w:rPr>
        <w:t>Атнинский</w:t>
      </w:r>
      <w:proofErr w:type="spellEnd"/>
      <w:r w:rsidRPr="00937770">
        <w:rPr>
          <w:rFonts w:ascii="Times New Roman" w:hAnsi="Times New Roman"/>
          <w:b/>
          <w:bCs/>
          <w:sz w:val="28"/>
          <w:szCs w:val="28"/>
        </w:rPr>
        <w:t xml:space="preserve"> сельскохозяйственный </w:t>
      </w:r>
    </w:p>
    <w:p w:rsidR="00D32900" w:rsidRPr="00937770" w:rsidRDefault="00D32900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37770">
        <w:rPr>
          <w:rFonts w:ascii="Times New Roman" w:hAnsi="Times New Roman"/>
          <w:b/>
          <w:bCs/>
          <w:sz w:val="28"/>
          <w:szCs w:val="28"/>
        </w:rPr>
        <w:t xml:space="preserve">техникум им. </w:t>
      </w:r>
      <w:proofErr w:type="spellStart"/>
      <w:r w:rsidRPr="00937770">
        <w:rPr>
          <w:rFonts w:ascii="Times New Roman" w:hAnsi="Times New Roman"/>
          <w:b/>
          <w:bCs/>
          <w:sz w:val="28"/>
          <w:szCs w:val="28"/>
        </w:rPr>
        <w:t>Габдуллы</w:t>
      </w:r>
      <w:proofErr w:type="spellEnd"/>
      <w:proofErr w:type="gramStart"/>
      <w:r w:rsidRPr="00937770">
        <w:rPr>
          <w:rFonts w:ascii="Times New Roman" w:hAnsi="Times New Roman"/>
          <w:b/>
          <w:bCs/>
          <w:sz w:val="28"/>
          <w:szCs w:val="28"/>
        </w:rPr>
        <w:t xml:space="preserve"> Т</w:t>
      </w:r>
      <w:proofErr w:type="gramEnd"/>
      <w:r w:rsidRPr="00937770">
        <w:rPr>
          <w:rFonts w:ascii="Times New Roman" w:hAnsi="Times New Roman"/>
          <w:b/>
          <w:bCs/>
          <w:sz w:val="28"/>
          <w:szCs w:val="28"/>
        </w:rPr>
        <w:t>укая»</w:t>
      </w:r>
      <w:r w:rsidRPr="00937770">
        <w:rPr>
          <w:rFonts w:ascii="Times New Roman" w:hAnsi="Times New Roman"/>
          <w:bCs/>
          <w:sz w:val="28"/>
          <w:szCs w:val="28"/>
        </w:rPr>
        <w:t xml:space="preserve"> </w:t>
      </w:r>
      <w:r w:rsidRPr="00937770">
        <w:rPr>
          <w:rFonts w:ascii="Times New Roman" w:hAnsi="Times New Roman"/>
          <w:b/>
          <w:bCs/>
          <w:sz w:val="28"/>
          <w:szCs w:val="28"/>
        </w:rPr>
        <w:t xml:space="preserve"> на 20</w:t>
      </w:r>
      <w:r w:rsidR="005A4DC3">
        <w:rPr>
          <w:rFonts w:ascii="Times New Roman" w:hAnsi="Times New Roman"/>
          <w:b/>
          <w:bCs/>
          <w:sz w:val="28"/>
          <w:szCs w:val="28"/>
        </w:rPr>
        <w:t>20</w:t>
      </w:r>
      <w:r w:rsidRPr="00937770">
        <w:rPr>
          <w:rFonts w:ascii="Times New Roman" w:hAnsi="Times New Roman"/>
          <w:b/>
          <w:bCs/>
          <w:sz w:val="28"/>
          <w:szCs w:val="28"/>
        </w:rPr>
        <w:t>/20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="005A4DC3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37770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D32900" w:rsidRPr="006145B2" w:rsidRDefault="00D32900" w:rsidP="00D32900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 w:rsidRPr="006145B2">
        <w:rPr>
          <w:rFonts w:ascii="Times New Roman" w:hAnsi="Times New Roman"/>
          <w:b/>
          <w:bCs/>
          <w:sz w:val="28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2"/>
        <w:gridCol w:w="6012"/>
        <w:gridCol w:w="3009"/>
        <w:gridCol w:w="2576"/>
        <w:gridCol w:w="2733"/>
      </w:tblGrid>
      <w:tr w:rsidR="00D32900" w:rsidRPr="006145B2" w:rsidTr="009C698F">
        <w:tc>
          <w:tcPr>
            <w:tcW w:w="333" w:type="pct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   </w:t>
            </w:r>
            <w:r w:rsidRPr="006145B2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6145B2"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  <w:proofErr w:type="gramEnd"/>
            <w:r w:rsidRPr="006145B2">
              <w:rPr>
                <w:rFonts w:ascii="Times New Roman" w:hAnsi="Times New Roman"/>
                <w:sz w:val="28"/>
                <w:szCs w:val="24"/>
              </w:rPr>
              <w:t>/</w:t>
            </w:r>
            <w:proofErr w:type="spellStart"/>
            <w:r w:rsidRPr="006145B2">
              <w:rPr>
                <w:rFonts w:ascii="Times New Roman" w:hAnsi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1958" w:type="pct"/>
            <w:vAlign w:val="center"/>
          </w:tcPr>
          <w:p w:rsidR="00D32900" w:rsidRPr="006145B2" w:rsidRDefault="00D32900" w:rsidP="009C698F">
            <w:pPr>
              <w:pStyle w:val="2"/>
              <w:rPr>
                <w:szCs w:val="24"/>
              </w:rPr>
            </w:pPr>
            <w:r w:rsidRPr="006145B2">
              <w:rPr>
                <w:szCs w:val="24"/>
              </w:rPr>
              <w:t>Предметная (цикловая) комиссия</w:t>
            </w:r>
          </w:p>
        </w:tc>
        <w:tc>
          <w:tcPr>
            <w:tcW w:w="98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>Председатель ПЦК</w:t>
            </w:r>
          </w:p>
        </w:tc>
        <w:tc>
          <w:tcPr>
            <w:tcW w:w="839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>Отметка о выполнении</w:t>
            </w:r>
          </w:p>
        </w:tc>
      </w:tr>
      <w:tr w:rsidR="00D32900" w:rsidRPr="006145B2" w:rsidTr="009C698F">
        <w:trPr>
          <w:trHeight w:val="1064"/>
        </w:trPr>
        <w:tc>
          <w:tcPr>
            <w:tcW w:w="333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1958" w:type="pct"/>
            <w:vAlign w:val="center"/>
          </w:tcPr>
          <w:p w:rsidR="00D32900" w:rsidRPr="006145B2" w:rsidRDefault="00D32900" w:rsidP="009C698F">
            <w:pPr>
              <w:pStyle w:val="2"/>
              <w:jc w:val="left"/>
              <w:rPr>
                <w:szCs w:val="24"/>
              </w:rPr>
            </w:pPr>
            <w:r w:rsidRPr="002D0B61">
              <w:rPr>
                <w:szCs w:val="24"/>
              </w:rPr>
              <w:t xml:space="preserve">ПЦК </w:t>
            </w:r>
            <w:r>
              <w:rPr>
                <w:szCs w:val="24"/>
              </w:rPr>
              <w:t xml:space="preserve">специальностей и профессий </w:t>
            </w:r>
            <w:proofErr w:type="spellStart"/>
            <w:proofErr w:type="gramStart"/>
            <w:r>
              <w:rPr>
                <w:szCs w:val="24"/>
              </w:rPr>
              <w:t>естественно-научного</w:t>
            </w:r>
            <w:proofErr w:type="spellEnd"/>
            <w:proofErr w:type="gramEnd"/>
            <w:r>
              <w:rPr>
                <w:szCs w:val="24"/>
              </w:rPr>
              <w:t xml:space="preserve"> профиля</w:t>
            </w:r>
          </w:p>
        </w:tc>
        <w:tc>
          <w:tcPr>
            <w:tcW w:w="98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М.Р.</w:t>
            </w:r>
          </w:p>
        </w:tc>
        <w:tc>
          <w:tcPr>
            <w:tcW w:w="839" w:type="pct"/>
            <w:vAlign w:val="center"/>
          </w:tcPr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 xml:space="preserve">с </w:t>
            </w:r>
            <w:r w:rsidR="005A4DC3">
              <w:rPr>
                <w:rFonts w:ascii="Times New Roman" w:hAnsi="Times New Roman"/>
                <w:sz w:val="28"/>
                <w:szCs w:val="24"/>
              </w:rPr>
              <w:t>22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</w:t>
            </w:r>
            <w:r w:rsidR="005A4DC3">
              <w:rPr>
                <w:rFonts w:ascii="Times New Roman" w:hAnsi="Times New Roman"/>
                <w:sz w:val="28"/>
                <w:szCs w:val="24"/>
              </w:rPr>
              <w:t>2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 xml:space="preserve"> по</w:t>
            </w: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>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8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</w:t>
            </w:r>
            <w:r w:rsidR="005A4DC3">
              <w:rPr>
                <w:rFonts w:ascii="Times New Roman" w:hAnsi="Times New Roman"/>
                <w:sz w:val="28"/>
                <w:szCs w:val="24"/>
              </w:rPr>
              <w:t>2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2900" w:rsidRPr="006145B2" w:rsidTr="009C698F">
        <w:trPr>
          <w:trHeight w:val="818"/>
        </w:trPr>
        <w:tc>
          <w:tcPr>
            <w:tcW w:w="333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1958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 xml:space="preserve">ПЦК </w:t>
            </w:r>
            <w:r>
              <w:rPr>
                <w:rFonts w:ascii="Times New Roman" w:hAnsi="Times New Roman"/>
                <w:sz w:val="28"/>
                <w:szCs w:val="24"/>
              </w:rPr>
              <w:t>экономических дисциплин</w:t>
            </w:r>
          </w:p>
        </w:tc>
        <w:tc>
          <w:tcPr>
            <w:tcW w:w="98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tt-RU"/>
              </w:rPr>
            </w:pPr>
            <w:r w:rsidRPr="006145B2">
              <w:rPr>
                <w:rFonts w:ascii="Times New Roman" w:hAnsi="Times New Roman"/>
                <w:sz w:val="28"/>
                <w:szCs w:val="24"/>
                <w:lang w:val="tt-RU"/>
              </w:rPr>
              <w:t>Хакимова Н.Н.</w:t>
            </w:r>
          </w:p>
        </w:tc>
        <w:tc>
          <w:tcPr>
            <w:tcW w:w="839" w:type="pct"/>
            <w:vAlign w:val="center"/>
          </w:tcPr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>с 0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.03.2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 xml:space="preserve">  по 0</w:t>
            </w:r>
            <w:r w:rsidR="005A4DC3">
              <w:rPr>
                <w:rFonts w:ascii="Times New Roman" w:hAnsi="Times New Roman"/>
                <w:sz w:val="28"/>
                <w:szCs w:val="24"/>
              </w:rPr>
              <w:t>6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.03.2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2900" w:rsidRPr="006145B2" w:rsidTr="009C698F">
        <w:trPr>
          <w:trHeight w:val="818"/>
        </w:trPr>
        <w:tc>
          <w:tcPr>
            <w:tcW w:w="333" w:type="pct"/>
            <w:vAlign w:val="center"/>
          </w:tcPr>
          <w:p w:rsidR="00D32900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1958" w:type="pct"/>
            <w:vAlign w:val="center"/>
          </w:tcPr>
          <w:p w:rsidR="00D32900" w:rsidRPr="002D0B61" w:rsidRDefault="00D32900" w:rsidP="009C698F">
            <w:pPr>
              <w:pStyle w:val="2"/>
              <w:jc w:val="left"/>
              <w:rPr>
                <w:szCs w:val="24"/>
              </w:rPr>
            </w:pPr>
            <w:r w:rsidRPr="002D0B61">
              <w:rPr>
                <w:szCs w:val="24"/>
              </w:rPr>
              <w:t xml:space="preserve">ПЦК </w:t>
            </w:r>
            <w:r>
              <w:rPr>
                <w:szCs w:val="24"/>
              </w:rPr>
              <w:t>технических дисциплин</w:t>
            </w:r>
          </w:p>
        </w:tc>
        <w:tc>
          <w:tcPr>
            <w:tcW w:w="980" w:type="pct"/>
            <w:vAlign w:val="center"/>
          </w:tcPr>
          <w:p w:rsidR="00D32900" w:rsidRPr="00E73B55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val="en-US"/>
              </w:rPr>
              <w:t>Ханафиев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И.Н.</w:t>
            </w:r>
          </w:p>
        </w:tc>
        <w:tc>
          <w:tcPr>
            <w:tcW w:w="839" w:type="pct"/>
            <w:vAlign w:val="center"/>
          </w:tcPr>
          <w:p w:rsidR="00D32900" w:rsidRPr="00C21EEF" w:rsidRDefault="00D32900" w:rsidP="005A4DC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 xml:space="preserve">с 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15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.02.2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 xml:space="preserve"> по 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0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.02.2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2900" w:rsidRPr="006145B2" w:rsidTr="009C698F">
        <w:trPr>
          <w:trHeight w:val="567"/>
        </w:trPr>
        <w:tc>
          <w:tcPr>
            <w:tcW w:w="333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1958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 xml:space="preserve">ПЦК математического и общего естественнонаучного цикла </w:t>
            </w:r>
          </w:p>
        </w:tc>
        <w:tc>
          <w:tcPr>
            <w:tcW w:w="98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>Ахметова Л.Р.</w:t>
            </w:r>
          </w:p>
        </w:tc>
        <w:tc>
          <w:tcPr>
            <w:tcW w:w="839" w:type="pct"/>
            <w:vAlign w:val="center"/>
          </w:tcPr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 xml:space="preserve">с 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12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.04.2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 xml:space="preserve"> по 1</w:t>
            </w:r>
            <w:r w:rsidR="005A4DC3">
              <w:rPr>
                <w:rFonts w:ascii="Times New Roman" w:hAnsi="Times New Roman"/>
                <w:sz w:val="28"/>
                <w:szCs w:val="24"/>
              </w:rPr>
              <w:t>7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.04.2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2900" w:rsidRPr="006145B2" w:rsidTr="009C698F">
        <w:trPr>
          <w:trHeight w:val="844"/>
        </w:trPr>
        <w:tc>
          <w:tcPr>
            <w:tcW w:w="333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1958" w:type="pct"/>
            <w:vAlign w:val="center"/>
          </w:tcPr>
          <w:p w:rsidR="00D32900" w:rsidRPr="006145B2" w:rsidRDefault="00D32900" w:rsidP="009C698F">
            <w:pPr>
              <w:pStyle w:val="2"/>
              <w:jc w:val="left"/>
              <w:rPr>
                <w:szCs w:val="24"/>
              </w:rPr>
            </w:pPr>
            <w:r w:rsidRPr="006145B2">
              <w:rPr>
                <w:szCs w:val="24"/>
              </w:rPr>
              <w:t>ПЦК общего гуманитарного и социально-экономического цикла</w:t>
            </w:r>
          </w:p>
        </w:tc>
        <w:tc>
          <w:tcPr>
            <w:tcW w:w="98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145B2">
              <w:rPr>
                <w:rFonts w:ascii="Times New Roman" w:hAnsi="Times New Roman"/>
                <w:sz w:val="28"/>
                <w:szCs w:val="24"/>
              </w:rPr>
              <w:t>Шакирова А.В.</w:t>
            </w:r>
          </w:p>
        </w:tc>
        <w:tc>
          <w:tcPr>
            <w:tcW w:w="839" w:type="pct"/>
            <w:vAlign w:val="center"/>
          </w:tcPr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21EEF">
              <w:rPr>
                <w:rFonts w:ascii="Times New Roman" w:hAnsi="Times New Roman"/>
                <w:sz w:val="28"/>
                <w:szCs w:val="24"/>
              </w:rPr>
              <w:t>с 0</w:t>
            </w:r>
            <w:r w:rsidR="005A4DC3">
              <w:rPr>
                <w:rFonts w:ascii="Times New Roman" w:hAnsi="Times New Roman"/>
                <w:sz w:val="28"/>
                <w:szCs w:val="24"/>
              </w:rPr>
              <w:t>3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>.05.2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  <w:r w:rsidRPr="00C21EEF">
              <w:rPr>
                <w:rFonts w:ascii="Times New Roman" w:hAnsi="Times New Roman"/>
                <w:sz w:val="28"/>
                <w:szCs w:val="24"/>
              </w:rPr>
              <w:t xml:space="preserve"> по 08.05.2</w:t>
            </w:r>
            <w:r w:rsidR="005A4DC3">
              <w:rPr>
                <w:rFonts w:ascii="Times New Roman" w:hAnsi="Times New Roman"/>
                <w:sz w:val="28"/>
                <w:szCs w:val="24"/>
              </w:rPr>
              <w:t>1</w:t>
            </w:r>
          </w:p>
          <w:p w:rsidR="00D32900" w:rsidRPr="00C21EEF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90" w:type="pct"/>
            <w:vAlign w:val="center"/>
          </w:tcPr>
          <w:p w:rsidR="00D32900" w:rsidRPr="006145B2" w:rsidRDefault="00D32900" w:rsidP="009C69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D32900" w:rsidRDefault="00D32900" w:rsidP="00D32900"/>
    <w:p w:rsidR="00D32900" w:rsidRDefault="00D32900" w:rsidP="003C001B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AE3F7D">
        <w:rPr>
          <w:rFonts w:ascii="Times New Roman" w:hAnsi="Times New Roman"/>
          <w:sz w:val="28"/>
          <w:szCs w:val="28"/>
        </w:rPr>
        <w:t xml:space="preserve">Методист:                                           Л.Ф. </w:t>
      </w:r>
      <w:proofErr w:type="spellStart"/>
      <w:r w:rsidRPr="00AE3F7D">
        <w:rPr>
          <w:rFonts w:ascii="Times New Roman" w:hAnsi="Times New Roman"/>
          <w:sz w:val="28"/>
          <w:szCs w:val="28"/>
        </w:rPr>
        <w:t>Бурганова</w:t>
      </w:r>
      <w:proofErr w:type="spellEnd"/>
      <w:r w:rsidRPr="00AE3F7D">
        <w:rPr>
          <w:rFonts w:ascii="Times New Roman" w:hAnsi="Times New Roman"/>
          <w:sz w:val="28"/>
          <w:szCs w:val="28"/>
        </w:rPr>
        <w:t xml:space="preserve">    </w:t>
      </w:r>
    </w:p>
    <w:sectPr w:rsidR="00D32900" w:rsidSect="00C260D0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505"/>
    <w:rsid w:val="000D3554"/>
    <w:rsid w:val="000E3FC5"/>
    <w:rsid w:val="001206D8"/>
    <w:rsid w:val="001B6F39"/>
    <w:rsid w:val="001D59F9"/>
    <w:rsid w:val="001F4624"/>
    <w:rsid w:val="00260381"/>
    <w:rsid w:val="00276FD6"/>
    <w:rsid w:val="002F584C"/>
    <w:rsid w:val="002F65E5"/>
    <w:rsid w:val="00335F45"/>
    <w:rsid w:val="00355839"/>
    <w:rsid w:val="00375C37"/>
    <w:rsid w:val="00391492"/>
    <w:rsid w:val="003C001B"/>
    <w:rsid w:val="004732F8"/>
    <w:rsid w:val="0047646F"/>
    <w:rsid w:val="004E5062"/>
    <w:rsid w:val="004E77ED"/>
    <w:rsid w:val="00503135"/>
    <w:rsid w:val="005535CC"/>
    <w:rsid w:val="005A4DC3"/>
    <w:rsid w:val="005C5D31"/>
    <w:rsid w:val="005E47C8"/>
    <w:rsid w:val="006700B8"/>
    <w:rsid w:val="006A09AE"/>
    <w:rsid w:val="00746452"/>
    <w:rsid w:val="007660EC"/>
    <w:rsid w:val="0079056B"/>
    <w:rsid w:val="007E0C3B"/>
    <w:rsid w:val="007F4516"/>
    <w:rsid w:val="00836FE9"/>
    <w:rsid w:val="00937770"/>
    <w:rsid w:val="0095323B"/>
    <w:rsid w:val="009628D6"/>
    <w:rsid w:val="009D6283"/>
    <w:rsid w:val="009E0505"/>
    <w:rsid w:val="00A42364"/>
    <w:rsid w:val="00A45ED0"/>
    <w:rsid w:val="00A876EC"/>
    <w:rsid w:val="00A90611"/>
    <w:rsid w:val="00AC14CE"/>
    <w:rsid w:val="00AE3F7D"/>
    <w:rsid w:val="00AF0134"/>
    <w:rsid w:val="00B00EE6"/>
    <w:rsid w:val="00B83D76"/>
    <w:rsid w:val="00BA2F20"/>
    <w:rsid w:val="00BB785F"/>
    <w:rsid w:val="00BE2B31"/>
    <w:rsid w:val="00C21EEF"/>
    <w:rsid w:val="00C260D0"/>
    <w:rsid w:val="00CE01F1"/>
    <w:rsid w:val="00CE18D9"/>
    <w:rsid w:val="00D14FC6"/>
    <w:rsid w:val="00D32900"/>
    <w:rsid w:val="00D6272B"/>
    <w:rsid w:val="00D63D12"/>
    <w:rsid w:val="00D6773B"/>
    <w:rsid w:val="00D956C4"/>
    <w:rsid w:val="00DF1B8F"/>
    <w:rsid w:val="00DF7002"/>
    <w:rsid w:val="00E020F5"/>
    <w:rsid w:val="00E12084"/>
    <w:rsid w:val="00E15CAA"/>
    <w:rsid w:val="00E73B55"/>
    <w:rsid w:val="00EA35B0"/>
    <w:rsid w:val="00EB2E3B"/>
    <w:rsid w:val="00EF2BAA"/>
    <w:rsid w:val="00F64B44"/>
    <w:rsid w:val="00FD54A3"/>
    <w:rsid w:val="00FE7F10"/>
    <w:rsid w:val="00FF1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0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E05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50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35</cp:revision>
  <cp:lastPrinted>2018-10-27T05:27:00Z</cp:lastPrinted>
  <dcterms:created xsi:type="dcterms:W3CDTF">2016-10-12T05:13:00Z</dcterms:created>
  <dcterms:modified xsi:type="dcterms:W3CDTF">2020-11-11T12:10:00Z</dcterms:modified>
</cp:coreProperties>
</file>